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B2E04" w14:textId="3D757E25" w:rsidR="00690C8F" w:rsidRDefault="00D8439C" w:rsidP="00690C8F">
      <w:r w:rsidRPr="00D8439C">
        <w:t xml:space="preserve">Na nagraniu zarejestrowano </w:t>
      </w:r>
      <w:r w:rsidR="00690C8F">
        <w:t>Dwóch funkcjonariuszy prowadzi zatrzymanego na teren komendy.</w:t>
      </w:r>
    </w:p>
    <w:p w14:paraId="4FA1A25D" w14:textId="5744BD3A" w:rsidR="00690C8F" w:rsidRDefault="00690C8F" w:rsidP="00690C8F">
      <w:r>
        <w:t>Chwilę później zapalają się światła.</w:t>
      </w:r>
      <w:r>
        <w:t xml:space="preserve"> </w:t>
      </w:r>
      <w:r>
        <w:t>Kolejne działania. Kolejne zatrzymanie.</w:t>
      </w:r>
    </w:p>
    <w:p w14:paraId="562DFDFC" w14:textId="77777777" w:rsidR="00690C8F" w:rsidRDefault="00690C8F" w:rsidP="00690C8F">
      <w:r>
        <w:t>Tym razem przez korytarz komendy prowadzony jest mężczyzna w kajdankach zespolonych.</w:t>
      </w:r>
      <w:bookmarkStart w:id="0" w:name="_GoBack"/>
      <w:bookmarkEnd w:id="0"/>
    </w:p>
    <w:sectPr w:rsidR="00690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BD"/>
    <w:rsid w:val="002A21B8"/>
    <w:rsid w:val="00690C8F"/>
    <w:rsid w:val="00854EAD"/>
    <w:rsid w:val="00D8439C"/>
    <w:rsid w:val="00EF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2405"/>
  <w15:chartTrackingRefBased/>
  <w15:docId w15:val="{923D480D-18D2-403D-9E0C-4A4E6F95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216</Characters>
  <Application>Microsoft Office Word</Application>
  <DocSecurity>0</DocSecurity>
  <Lines>1</Lines>
  <Paragraphs>1</Paragraphs>
  <ScaleCrop>false</ScaleCrop>
  <Company>KGP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812010</dc:creator>
  <cp:keywords/>
  <dc:description/>
  <cp:lastModifiedBy>812010</cp:lastModifiedBy>
  <cp:revision>5</cp:revision>
  <dcterms:created xsi:type="dcterms:W3CDTF">2026-08-05T11:08:00Z</dcterms:created>
  <dcterms:modified xsi:type="dcterms:W3CDTF">2026-09-09T04:21:00Z</dcterms:modified>
</cp:coreProperties>
</file>