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36D" w:rsidRPr="00EC236D" w:rsidRDefault="00EC236D">
      <w:pPr>
        <w:pStyle w:val="NormalnyWeb"/>
        <w:spacing w:before="280" w:after="280"/>
        <w:rPr>
          <w:rStyle w:val="Pogrubienie"/>
          <w:b w:val="0"/>
        </w:rPr>
      </w:pPr>
      <w:r w:rsidRPr="00EC236D">
        <w:rPr>
          <w:bCs/>
        </w:rPr>
        <w:t xml:space="preserve">Transkrypcja do </w:t>
      </w:r>
      <w:r w:rsidR="00C613CD">
        <w:rPr>
          <w:bCs/>
        </w:rPr>
        <w:t>nagrania</w:t>
      </w:r>
      <w:bookmarkStart w:id="0" w:name="_GoBack"/>
      <w:bookmarkEnd w:id="0"/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>Nagranie trwa 5 sekund</w:t>
      </w:r>
    </w:p>
    <w:p w:rsidR="00EC236D" w:rsidRPr="00EC236D" w:rsidRDefault="00EC236D">
      <w:pPr>
        <w:pStyle w:val="NormalnyWeb"/>
        <w:spacing w:before="280" w:after="280"/>
        <w:rPr>
          <w:rStyle w:val="Pogrubienie"/>
          <w:b w:val="0"/>
        </w:rPr>
      </w:pPr>
      <w:r w:rsidRPr="00EC236D">
        <w:rPr>
          <w:rStyle w:val="Pogrubienie"/>
          <w:b w:val="0"/>
        </w:rPr>
        <w:t xml:space="preserve">W tle </w:t>
      </w:r>
      <w:r w:rsidR="00C613CD">
        <w:rPr>
          <w:rStyle w:val="Pogrubienie"/>
          <w:b w:val="0"/>
        </w:rPr>
        <w:t>słychać dźwięk otwierających się drzwi</w:t>
      </w:r>
    </w:p>
    <w:p w:rsidR="00EC236D" w:rsidRPr="00EC236D" w:rsidRDefault="00C613CD">
      <w:pPr>
        <w:pStyle w:val="NormalnyWeb"/>
        <w:spacing w:before="280" w:after="280"/>
        <w:rPr>
          <w:rStyle w:val="Pogrubienie"/>
          <w:b w:val="0"/>
        </w:rPr>
      </w:pPr>
      <w:r>
        <w:rPr>
          <w:rStyle w:val="Pogrubienie"/>
          <w:b w:val="0"/>
        </w:rPr>
        <w:t>Nagranie składa się z jednego ujęcia na którym widać jak nieumundurowany policjant prowadzi zatrzymanego mężczyznę oboje ubrani na ciemno.</w:t>
      </w:r>
    </w:p>
    <w:p w:rsidR="000B3359" w:rsidRPr="00EC236D" w:rsidRDefault="000B3359">
      <w:pPr>
        <w:pStyle w:val="NormalnyWeb"/>
        <w:spacing w:before="280" w:after="280"/>
        <w:rPr>
          <w:bCs/>
        </w:rPr>
      </w:pPr>
    </w:p>
    <w:p w:rsidR="000B3359" w:rsidRPr="00EC236D" w:rsidRDefault="000B3359"/>
    <w:sectPr w:rsidR="000B3359" w:rsidRPr="00EC23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359"/>
    <w:rsid w:val="000B3359"/>
    <w:rsid w:val="00C613CD"/>
    <w:rsid w:val="00EC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66D9"/>
  <w15:docId w15:val="{C172621B-1BDA-4B42-8AA4-3309C49E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103D5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103D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812693</dc:creator>
  <dc:description/>
  <cp:lastModifiedBy>Rzecznik Prasowy_OPR</cp:lastModifiedBy>
  <cp:revision>2</cp:revision>
  <cp:lastPrinted>2024-10-29T07:52:00Z</cp:lastPrinted>
  <dcterms:created xsi:type="dcterms:W3CDTF">2025-12-29T12:14:00Z</dcterms:created>
  <dcterms:modified xsi:type="dcterms:W3CDTF">2025-12-29T12:14:00Z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