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23A5" w:rsidRDefault="00CC7516" w:rsidP="00CC7516">
      <w:r>
        <w:t>Film trwa 3 sekund</w:t>
      </w:r>
      <w:r w:rsidR="002D23A5">
        <w:t>y</w:t>
      </w:r>
    </w:p>
    <w:p w:rsidR="00CC7516" w:rsidRDefault="002D23A5" w:rsidP="00CC7516">
      <w:r>
        <w:t>Na nagraniu widnieją substancje odurzające w postaci amfetaminy, środki te umieszczone są na profesjonalnej wadze. Mniejsza ilość znajduje się w woreczku strunowym natomiast większa zawinięta jest w woreczek</w:t>
      </w:r>
      <w:bookmarkStart w:id="0" w:name="_GoBack"/>
      <w:bookmarkEnd w:id="0"/>
      <w:r>
        <w:t xml:space="preserve"> foliowy.</w:t>
      </w:r>
    </w:p>
    <w:p w:rsidR="003C5223" w:rsidRDefault="003C5223" w:rsidP="008D3FEF"/>
    <w:p w:rsidR="003C5223" w:rsidRPr="003C5223" w:rsidRDefault="003C5223" w:rsidP="003C5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5223" w:rsidRDefault="003C5223" w:rsidP="008D3FEF"/>
    <w:p w:rsidR="00CD7877" w:rsidRDefault="00CD7877" w:rsidP="008D3FEF"/>
    <w:p w:rsidR="00CD7877" w:rsidRPr="008D3FEF" w:rsidRDefault="00CD7877" w:rsidP="008D3FEF"/>
    <w:sectPr w:rsidR="00CD7877" w:rsidRPr="008D3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AB2"/>
    <w:rsid w:val="000820DD"/>
    <w:rsid w:val="000F02B7"/>
    <w:rsid w:val="00180EFD"/>
    <w:rsid w:val="00233327"/>
    <w:rsid w:val="00262FFD"/>
    <w:rsid w:val="002840FE"/>
    <w:rsid w:val="002C2DA6"/>
    <w:rsid w:val="002D23A5"/>
    <w:rsid w:val="002F3A5A"/>
    <w:rsid w:val="00397B69"/>
    <w:rsid w:val="003C5223"/>
    <w:rsid w:val="003E3EBA"/>
    <w:rsid w:val="00494A46"/>
    <w:rsid w:val="006C4CE3"/>
    <w:rsid w:val="006F01EE"/>
    <w:rsid w:val="00756380"/>
    <w:rsid w:val="00871E65"/>
    <w:rsid w:val="00877F54"/>
    <w:rsid w:val="00895B69"/>
    <w:rsid w:val="008D3FEF"/>
    <w:rsid w:val="008E0195"/>
    <w:rsid w:val="00911CAC"/>
    <w:rsid w:val="00A3131A"/>
    <w:rsid w:val="00A84D22"/>
    <w:rsid w:val="00A87C31"/>
    <w:rsid w:val="00AB0FD8"/>
    <w:rsid w:val="00AC3885"/>
    <w:rsid w:val="00AC5037"/>
    <w:rsid w:val="00C534C8"/>
    <w:rsid w:val="00CC7516"/>
    <w:rsid w:val="00CD7877"/>
    <w:rsid w:val="00D815DE"/>
    <w:rsid w:val="00DA1DBE"/>
    <w:rsid w:val="00DE590D"/>
    <w:rsid w:val="00E4365B"/>
    <w:rsid w:val="00EC1EEE"/>
    <w:rsid w:val="00EF7272"/>
    <w:rsid w:val="00F26AB2"/>
    <w:rsid w:val="00FA40C4"/>
    <w:rsid w:val="00FE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68826"/>
  <w15:chartTrackingRefBased/>
  <w15:docId w15:val="{7BDDB40D-D118-4909-8FB1-D0839191C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D3F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75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C388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0820DD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8D3FE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751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5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1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Rzecznik Prasowy_OPR</cp:lastModifiedBy>
  <cp:revision>2</cp:revision>
  <dcterms:created xsi:type="dcterms:W3CDTF">2025-12-08T12:50:00Z</dcterms:created>
  <dcterms:modified xsi:type="dcterms:W3CDTF">2025-12-08T12:50:00Z</dcterms:modified>
</cp:coreProperties>
</file>