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AC" w:rsidRDefault="003C3BAC" w:rsidP="003C3BAC">
      <w:r>
        <w:t>Transkrypcja do filmu.</w:t>
      </w:r>
    </w:p>
    <w:p w:rsidR="003C3BAC" w:rsidRDefault="003C3BAC" w:rsidP="003C3BAC">
      <w:r>
        <w:t xml:space="preserve">Film trwa </w:t>
      </w:r>
      <w:r w:rsidR="00737C4D">
        <w:t>13</w:t>
      </w:r>
      <w:r>
        <w:t xml:space="preserve"> sekund i zawiera dźwię</w:t>
      </w:r>
      <w:r w:rsidR="00737C4D">
        <w:t>k (melodia w tle).</w:t>
      </w:r>
      <w:r>
        <w:t xml:space="preserve"> Rozpoczyna się wykonywana daktyloskopia dłoni. W kolejnym etapie filmu funkcjonariusz policji</w:t>
      </w:r>
      <w:r w:rsidR="00737C4D">
        <w:t xml:space="preserve"> prowadzi mężczyznę przez korytarz. Mężczyzna ma założone kajdanki na ręce trzymane z tyłu. </w:t>
      </w:r>
      <w:r>
        <w:t xml:space="preserve">. </w:t>
      </w:r>
    </w:p>
    <w:p w:rsidR="003C3BAC" w:rsidRDefault="003C3BAC" w:rsidP="003C3BAC">
      <w:r>
        <w:t xml:space="preserve">W ostatnim kadrze filmu widać granatowe tło a na nim napis pomagamy i chronimy, gwiazdę policyjną oraz Komenda Powiatowa </w:t>
      </w:r>
      <w:bookmarkStart w:id="0" w:name="_GoBack"/>
      <w:bookmarkEnd w:id="0"/>
      <w:r>
        <w:t xml:space="preserve">Policji w Nysie.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C"/>
    <w:rsid w:val="003A65C8"/>
    <w:rsid w:val="003C3BAC"/>
    <w:rsid w:val="006B05AA"/>
    <w:rsid w:val="00737C4D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FDBF"/>
  <w15:chartTrackingRefBased/>
  <w15:docId w15:val="{13125E69-6851-4C93-B4DC-BB77E45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2</cp:revision>
  <dcterms:created xsi:type="dcterms:W3CDTF">2025-11-04T11:23:00Z</dcterms:created>
  <dcterms:modified xsi:type="dcterms:W3CDTF">2025-11-04T11:23:00Z</dcterms:modified>
</cp:coreProperties>
</file>